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699" w:rsidRPr="0072196E" w:rsidRDefault="00CB6699" w:rsidP="00CB6699">
      <w:pPr>
        <w:pStyle w:val="NoSpacing"/>
        <w:jc w:val="center"/>
        <w:rPr>
          <w:b/>
          <w:smallCaps/>
          <w:sz w:val="32"/>
          <w:szCs w:val="28"/>
        </w:rPr>
      </w:pPr>
      <w:r w:rsidRPr="0072196E">
        <w:rPr>
          <w:b/>
          <w:smallCaps/>
          <w:sz w:val="32"/>
          <w:szCs w:val="28"/>
        </w:rPr>
        <w:t>Membership</w:t>
      </w:r>
    </w:p>
    <w:p w:rsidR="00CB6699" w:rsidRPr="00CB6699" w:rsidRDefault="00CB6699" w:rsidP="00CB6699">
      <w:pPr>
        <w:pStyle w:val="NoSpacing"/>
        <w:jc w:val="center"/>
        <w:rPr>
          <w:sz w:val="24"/>
          <w:szCs w:val="24"/>
        </w:rPr>
      </w:pPr>
    </w:p>
    <w:p w:rsidR="00CB6699" w:rsidRPr="00CB6699" w:rsidRDefault="00176BBC" w:rsidP="00CB669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B6699" w:rsidRPr="00176BBC" w:rsidRDefault="00CB6699" w:rsidP="00CB6699">
      <w:pPr>
        <w:pStyle w:val="NoSpacing"/>
        <w:jc w:val="center"/>
        <w:rPr>
          <w:sz w:val="26"/>
          <w:szCs w:val="26"/>
        </w:rPr>
      </w:pPr>
    </w:p>
    <w:p w:rsidR="00CB6699" w:rsidRPr="00176BBC" w:rsidRDefault="00CB6699" w:rsidP="00CB6699">
      <w:pPr>
        <w:pStyle w:val="NoSpacing"/>
        <w:jc w:val="center"/>
        <w:rPr>
          <w:smallCaps/>
          <w:sz w:val="26"/>
          <w:szCs w:val="26"/>
          <w:u w:val="single"/>
        </w:rPr>
      </w:pPr>
      <w:r w:rsidRPr="00176BBC">
        <w:rPr>
          <w:smallCaps/>
          <w:sz w:val="26"/>
          <w:szCs w:val="26"/>
          <w:u w:val="single"/>
        </w:rPr>
        <w:t>Chair</w:t>
      </w:r>
    </w:p>
    <w:p w:rsidR="0072196E" w:rsidRPr="00176BBC" w:rsidRDefault="0072196E" w:rsidP="00CB6699">
      <w:pPr>
        <w:pStyle w:val="NoSpacing"/>
        <w:jc w:val="center"/>
        <w:rPr>
          <w:smallCaps/>
          <w:sz w:val="26"/>
          <w:szCs w:val="26"/>
          <w:u w:val="single"/>
        </w:rPr>
      </w:pPr>
    </w:p>
    <w:p w:rsidR="00CB6699" w:rsidRPr="00176BBC" w:rsidRDefault="00CB6699" w:rsidP="00CB6699">
      <w:pPr>
        <w:pStyle w:val="NoSpacing"/>
        <w:jc w:val="center"/>
        <w:rPr>
          <w:sz w:val="26"/>
          <w:szCs w:val="26"/>
        </w:rPr>
      </w:pPr>
      <w:r w:rsidRPr="00176BBC">
        <w:rPr>
          <w:sz w:val="26"/>
          <w:szCs w:val="26"/>
        </w:rPr>
        <w:t>US Department of Health and Human Services</w:t>
      </w:r>
    </w:p>
    <w:p w:rsidR="00CB6699" w:rsidRPr="00176BBC" w:rsidRDefault="00CB6699" w:rsidP="00CB6699">
      <w:pPr>
        <w:pStyle w:val="NoSpacing"/>
        <w:jc w:val="center"/>
        <w:rPr>
          <w:sz w:val="26"/>
          <w:szCs w:val="26"/>
        </w:rPr>
      </w:pPr>
    </w:p>
    <w:p w:rsidR="00CB6699" w:rsidRPr="00176BBC" w:rsidRDefault="00CB6699" w:rsidP="00CB6699">
      <w:pPr>
        <w:pStyle w:val="NoSpacing"/>
        <w:jc w:val="center"/>
        <w:rPr>
          <w:sz w:val="26"/>
          <w:szCs w:val="26"/>
        </w:rPr>
      </w:pPr>
    </w:p>
    <w:p w:rsidR="00CB6699" w:rsidRPr="00176BBC" w:rsidRDefault="00CB6699" w:rsidP="00CB6699">
      <w:pPr>
        <w:pStyle w:val="NoSpacing"/>
        <w:jc w:val="center"/>
        <w:rPr>
          <w:smallCaps/>
          <w:sz w:val="26"/>
          <w:szCs w:val="26"/>
          <w:u w:val="single"/>
        </w:rPr>
      </w:pPr>
      <w:r w:rsidRPr="00176BBC">
        <w:rPr>
          <w:smallCaps/>
          <w:sz w:val="26"/>
          <w:szCs w:val="26"/>
          <w:u w:val="single"/>
        </w:rPr>
        <w:t>Members</w:t>
      </w:r>
    </w:p>
    <w:p w:rsidR="0072196E" w:rsidRPr="00176BBC" w:rsidRDefault="0072196E" w:rsidP="00CB6699">
      <w:pPr>
        <w:pStyle w:val="NoSpacing"/>
        <w:jc w:val="center"/>
        <w:rPr>
          <w:sz w:val="26"/>
          <w:szCs w:val="26"/>
        </w:rPr>
      </w:pPr>
    </w:p>
    <w:p w:rsidR="0072196E" w:rsidRPr="00176BBC" w:rsidRDefault="0072196E" w:rsidP="00CB6699">
      <w:pPr>
        <w:pStyle w:val="NoSpacing"/>
        <w:jc w:val="center"/>
        <w:rPr>
          <w:sz w:val="26"/>
          <w:szCs w:val="26"/>
        </w:rPr>
      </w:pPr>
      <w:r w:rsidRPr="00176BBC">
        <w:rPr>
          <w:sz w:val="26"/>
          <w:szCs w:val="26"/>
        </w:rPr>
        <w:t>Consumer Financial Protection Bureau</w:t>
      </w:r>
    </w:p>
    <w:p w:rsidR="0072196E" w:rsidRPr="00176BBC" w:rsidRDefault="0072196E" w:rsidP="00CB6699">
      <w:pPr>
        <w:pStyle w:val="NoSpacing"/>
        <w:jc w:val="center"/>
        <w:rPr>
          <w:sz w:val="26"/>
          <w:szCs w:val="26"/>
        </w:rPr>
      </w:pPr>
    </w:p>
    <w:p w:rsidR="0072196E" w:rsidRPr="00176BBC" w:rsidRDefault="0072196E" w:rsidP="00CB6699">
      <w:pPr>
        <w:pStyle w:val="NoSpacing"/>
        <w:jc w:val="center"/>
        <w:rPr>
          <w:sz w:val="26"/>
          <w:szCs w:val="26"/>
        </w:rPr>
      </w:pPr>
      <w:r w:rsidRPr="00176BBC">
        <w:rPr>
          <w:sz w:val="26"/>
          <w:szCs w:val="26"/>
        </w:rPr>
        <w:t>Corporation for National and Community Service</w:t>
      </w:r>
    </w:p>
    <w:p w:rsidR="0072196E" w:rsidRPr="00176BBC" w:rsidRDefault="0072196E" w:rsidP="00CB6699">
      <w:pPr>
        <w:pStyle w:val="NoSpacing"/>
        <w:jc w:val="center"/>
        <w:rPr>
          <w:sz w:val="26"/>
          <w:szCs w:val="26"/>
        </w:rPr>
      </w:pPr>
    </w:p>
    <w:p w:rsidR="0072196E" w:rsidRPr="00176BBC" w:rsidRDefault="0072196E" w:rsidP="00CB6699">
      <w:pPr>
        <w:pStyle w:val="NoSpacing"/>
        <w:jc w:val="center"/>
        <w:rPr>
          <w:sz w:val="26"/>
          <w:szCs w:val="26"/>
        </w:rPr>
      </w:pPr>
      <w:r w:rsidRPr="00176BBC">
        <w:rPr>
          <w:sz w:val="26"/>
          <w:szCs w:val="26"/>
        </w:rPr>
        <w:t>Federal Trade Commission</w:t>
      </w:r>
    </w:p>
    <w:p w:rsidR="0072196E" w:rsidRPr="00176BBC" w:rsidRDefault="0072196E" w:rsidP="00CB6699">
      <w:pPr>
        <w:pStyle w:val="NoSpacing"/>
        <w:jc w:val="center"/>
        <w:rPr>
          <w:sz w:val="26"/>
          <w:szCs w:val="26"/>
        </w:rPr>
      </w:pPr>
    </w:p>
    <w:p w:rsidR="0072196E" w:rsidRPr="00176BBC" w:rsidRDefault="0072196E" w:rsidP="00CB6699">
      <w:pPr>
        <w:pStyle w:val="NoSpacing"/>
        <w:jc w:val="center"/>
        <w:rPr>
          <w:sz w:val="26"/>
          <w:szCs w:val="26"/>
        </w:rPr>
      </w:pPr>
      <w:r w:rsidRPr="00176BBC">
        <w:rPr>
          <w:sz w:val="26"/>
          <w:szCs w:val="26"/>
        </w:rPr>
        <w:t>Social Security Administration</w:t>
      </w:r>
    </w:p>
    <w:p w:rsidR="00AE34D0" w:rsidRPr="00176BBC" w:rsidRDefault="00AE34D0" w:rsidP="00CB6699">
      <w:pPr>
        <w:pStyle w:val="NoSpacing"/>
        <w:jc w:val="center"/>
        <w:rPr>
          <w:sz w:val="26"/>
          <w:szCs w:val="26"/>
        </w:rPr>
      </w:pPr>
    </w:p>
    <w:p w:rsidR="00AE34D0" w:rsidRPr="00176BBC" w:rsidRDefault="00AE34D0" w:rsidP="00CB6699">
      <w:pPr>
        <w:pStyle w:val="NoSpacing"/>
        <w:jc w:val="center"/>
        <w:rPr>
          <w:sz w:val="26"/>
          <w:szCs w:val="26"/>
        </w:rPr>
      </w:pPr>
      <w:r w:rsidRPr="00176BBC">
        <w:rPr>
          <w:sz w:val="26"/>
          <w:szCs w:val="26"/>
        </w:rPr>
        <w:t>US Department of Agriculture</w:t>
      </w:r>
    </w:p>
    <w:p w:rsidR="00176BBC" w:rsidRPr="00176BBC" w:rsidRDefault="00176BBC" w:rsidP="00CB6699">
      <w:pPr>
        <w:pStyle w:val="NoSpacing"/>
        <w:jc w:val="center"/>
        <w:rPr>
          <w:sz w:val="26"/>
          <w:szCs w:val="26"/>
        </w:rPr>
      </w:pPr>
    </w:p>
    <w:p w:rsidR="00176BBC" w:rsidRPr="00176BBC" w:rsidRDefault="00176BBC" w:rsidP="00CB6699">
      <w:pPr>
        <w:pStyle w:val="NoSpacing"/>
        <w:jc w:val="center"/>
        <w:rPr>
          <w:sz w:val="26"/>
          <w:szCs w:val="26"/>
        </w:rPr>
      </w:pPr>
      <w:r w:rsidRPr="00176BBC">
        <w:rPr>
          <w:sz w:val="26"/>
          <w:szCs w:val="26"/>
        </w:rPr>
        <w:t>US Department of Homeland Security</w:t>
      </w:r>
    </w:p>
    <w:p w:rsidR="0072196E" w:rsidRPr="00176BBC" w:rsidRDefault="0072196E" w:rsidP="00CB6699">
      <w:pPr>
        <w:pStyle w:val="NoSpacing"/>
        <w:jc w:val="center"/>
        <w:rPr>
          <w:sz w:val="26"/>
          <w:szCs w:val="26"/>
        </w:rPr>
      </w:pPr>
    </w:p>
    <w:p w:rsidR="0072196E" w:rsidRPr="00176BBC" w:rsidRDefault="0072196E" w:rsidP="00CB6699">
      <w:pPr>
        <w:pStyle w:val="NoSpacing"/>
        <w:jc w:val="center"/>
        <w:rPr>
          <w:sz w:val="26"/>
          <w:szCs w:val="26"/>
        </w:rPr>
      </w:pPr>
      <w:r w:rsidRPr="00176BBC">
        <w:rPr>
          <w:sz w:val="26"/>
          <w:szCs w:val="26"/>
        </w:rPr>
        <w:t>US Department of Housing and Urban Development</w:t>
      </w:r>
    </w:p>
    <w:p w:rsidR="00AE34D0" w:rsidRPr="00176BBC" w:rsidRDefault="00AE34D0" w:rsidP="00CB6699">
      <w:pPr>
        <w:pStyle w:val="NoSpacing"/>
        <w:jc w:val="center"/>
        <w:rPr>
          <w:sz w:val="26"/>
          <w:szCs w:val="26"/>
        </w:rPr>
      </w:pPr>
    </w:p>
    <w:p w:rsidR="00AE34D0" w:rsidRPr="00176BBC" w:rsidRDefault="00AE34D0" w:rsidP="00CB6699">
      <w:pPr>
        <w:pStyle w:val="NoSpacing"/>
        <w:jc w:val="center"/>
        <w:rPr>
          <w:sz w:val="26"/>
          <w:szCs w:val="26"/>
        </w:rPr>
      </w:pPr>
      <w:r w:rsidRPr="00176BBC">
        <w:rPr>
          <w:sz w:val="26"/>
          <w:szCs w:val="26"/>
        </w:rPr>
        <w:t>US Department of the Interior</w:t>
      </w:r>
    </w:p>
    <w:p w:rsidR="0072196E" w:rsidRPr="00176BBC" w:rsidRDefault="0072196E" w:rsidP="00CB6699">
      <w:pPr>
        <w:pStyle w:val="NoSpacing"/>
        <w:jc w:val="center"/>
        <w:rPr>
          <w:sz w:val="26"/>
          <w:szCs w:val="26"/>
        </w:rPr>
      </w:pPr>
      <w:bookmarkStart w:id="0" w:name="_GoBack"/>
      <w:bookmarkEnd w:id="0"/>
    </w:p>
    <w:p w:rsidR="0072196E" w:rsidRPr="00176BBC" w:rsidRDefault="0072196E" w:rsidP="00CB6699">
      <w:pPr>
        <w:pStyle w:val="NoSpacing"/>
        <w:jc w:val="center"/>
        <w:rPr>
          <w:sz w:val="26"/>
          <w:szCs w:val="26"/>
        </w:rPr>
      </w:pPr>
      <w:r w:rsidRPr="00176BBC">
        <w:rPr>
          <w:sz w:val="26"/>
          <w:szCs w:val="26"/>
        </w:rPr>
        <w:t>US Department of Justice</w:t>
      </w:r>
    </w:p>
    <w:p w:rsidR="0072196E" w:rsidRPr="00176BBC" w:rsidRDefault="0072196E" w:rsidP="00CB6699">
      <w:pPr>
        <w:pStyle w:val="NoSpacing"/>
        <w:jc w:val="center"/>
        <w:rPr>
          <w:sz w:val="26"/>
          <w:szCs w:val="26"/>
        </w:rPr>
      </w:pPr>
    </w:p>
    <w:p w:rsidR="0072196E" w:rsidRPr="00176BBC" w:rsidRDefault="0072196E" w:rsidP="0072196E">
      <w:pPr>
        <w:pStyle w:val="NoSpacing"/>
        <w:jc w:val="center"/>
        <w:rPr>
          <w:sz w:val="26"/>
          <w:szCs w:val="26"/>
        </w:rPr>
      </w:pPr>
      <w:r w:rsidRPr="00176BBC">
        <w:rPr>
          <w:sz w:val="26"/>
          <w:szCs w:val="26"/>
        </w:rPr>
        <w:t>US Department of Labor</w:t>
      </w:r>
    </w:p>
    <w:p w:rsidR="0072196E" w:rsidRPr="00176BBC" w:rsidRDefault="0072196E" w:rsidP="0072196E">
      <w:pPr>
        <w:pStyle w:val="NoSpacing"/>
        <w:jc w:val="center"/>
        <w:rPr>
          <w:sz w:val="26"/>
          <w:szCs w:val="26"/>
        </w:rPr>
      </w:pPr>
    </w:p>
    <w:p w:rsidR="0072196E" w:rsidRPr="00176BBC" w:rsidRDefault="0072196E" w:rsidP="00CB6699">
      <w:pPr>
        <w:pStyle w:val="NoSpacing"/>
        <w:jc w:val="center"/>
        <w:rPr>
          <w:sz w:val="26"/>
          <w:szCs w:val="26"/>
        </w:rPr>
      </w:pPr>
      <w:r w:rsidRPr="00176BBC">
        <w:rPr>
          <w:sz w:val="26"/>
          <w:szCs w:val="26"/>
        </w:rPr>
        <w:t>US Department of the Treasury</w:t>
      </w:r>
    </w:p>
    <w:p w:rsidR="0072196E" w:rsidRPr="00176BBC" w:rsidRDefault="0072196E" w:rsidP="00CB6699">
      <w:pPr>
        <w:pStyle w:val="NoSpacing"/>
        <w:jc w:val="center"/>
        <w:rPr>
          <w:sz w:val="26"/>
          <w:szCs w:val="26"/>
        </w:rPr>
      </w:pPr>
    </w:p>
    <w:p w:rsidR="0072196E" w:rsidRPr="00176BBC" w:rsidRDefault="0072196E" w:rsidP="00CB6699">
      <w:pPr>
        <w:pStyle w:val="NoSpacing"/>
        <w:jc w:val="center"/>
        <w:rPr>
          <w:sz w:val="26"/>
          <w:szCs w:val="26"/>
        </w:rPr>
      </w:pPr>
      <w:r w:rsidRPr="00176BBC">
        <w:rPr>
          <w:sz w:val="26"/>
          <w:szCs w:val="26"/>
        </w:rPr>
        <w:t>US Department of Veterans Affairs</w:t>
      </w:r>
    </w:p>
    <w:p w:rsidR="0072196E" w:rsidRPr="00176BBC" w:rsidRDefault="0072196E" w:rsidP="00CB6699">
      <w:pPr>
        <w:pStyle w:val="NoSpacing"/>
        <w:jc w:val="center"/>
        <w:rPr>
          <w:sz w:val="26"/>
          <w:szCs w:val="26"/>
        </w:rPr>
      </w:pPr>
    </w:p>
    <w:p w:rsidR="0072196E" w:rsidRPr="00176BBC" w:rsidRDefault="0072196E" w:rsidP="00CB6699">
      <w:pPr>
        <w:pStyle w:val="NoSpacing"/>
        <w:jc w:val="center"/>
        <w:rPr>
          <w:sz w:val="26"/>
          <w:szCs w:val="26"/>
        </w:rPr>
      </w:pPr>
      <w:r w:rsidRPr="00176BBC">
        <w:rPr>
          <w:sz w:val="26"/>
          <w:szCs w:val="26"/>
        </w:rPr>
        <w:t>US Postal Inspection Service</w:t>
      </w:r>
    </w:p>
    <w:p w:rsidR="0072196E" w:rsidRPr="00176BBC" w:rsidRDefault="0072196E" w:rsidP="00CB6699">
      <w:pPr>
        <w:pStyle w:val="NoSpacing"/>
        <w:jc w:val="center"/>
        <w:rPr>
          <w:sz w:val="26"/>
          <w:szCs w:val="26"/>
        </w:rPr>
      </w:pPr>
    </w:p>
    <w:p w:rsidR="0072196E" w:rsidRPr="00176BBC" w:rsidRDefault="0072196E" w:rsidP="00CB6699">
      <w:pPr>
        <w:pStyle w:val="NoSpacing"/>
        <w:jc w:val="center"/>
        <w:rPr>
          <w:sz w:val="26"/>
          <w:szCs w:val="26"/>
        </w:rPr>
      </w:pPr>
      <w:r w:rsidRPr="00176BBC">
        <w:rPr>
          <w:sz w:val="26"/>
          <w:szCs w:val="26"/>
        </w:rPr>
        <w:t>US Securities and Exchange Commission</w:t>
      </w:r>
    </w:p>
    <w:sectPr w:rsidR="0072196E" w:rsidRPr="00176BBC" w:rsidSect="0072196E">
      <w:headerReference w:type="first" r:id="rId7"/>
      <w:footerReference w:type="first" r:id="rId8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810" w:rsidRDefault="00AF3810" w:rsidP="004F271B">
      <w:r>
        <w:separator/>
      </w:r>
    </w:p>
  </w:endnote>
  <w:endnote w:type="continuationSeparator" w:id="0">
    <w:p w:rsidR="00AF3810" w:rsidRDefault="00AF3810" w:rsidP="004F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106" w:rsidRPr="003E7106" w:rsidRDefault="003E7106" w:rsidP="003E7106">
    <w:pPr>
      <w:pStyle w:val="Footer"/>
      <w:jc w:val="right"/>
      <w:rPr>
        <w:i/>
        <w:color w:val="808080" w:themeColor="background1" w:themeShade="80"/>
        <w:sz w:val="20"/>
        <w:szCs w:val="20"/>
      </w:rPr>
    </w:pPr>
    <w:r w:rsidRPr="003E7106">
      <w:rPr>
        <w:i/>
        <w:color w:val="808080" w:themeColor="background1" w:themeShade="80"/>
        <w:sz w:val="20"/>
        <w:szCs w:val="20"/>
      </w:rPr>
      <w:t xml:space="preserve">Updated </w:t>
    </w:r>
    <w:r w:rsidRPr="003E7106">
      <w:rPr>
        <w:i/>
        <w:color w:val="808080" w:themeColor="background1" w:themeShade="80"/>
        <w:sz w:val="20"/>
        <w:szCs w:val="20"/>
      </w:rPr>
      <w:fldChar w:fldCharType="begin"/>
    </w:r>
    <w:r w:rsidRPr="003E7106">
      <w:rPr>
        <w:i/>
        <w:color w:val="808080" w:themeColor="background1" w:themeShade="80"/>
        <w:sz w:val="20"/>
        <w:szCs w:val="20"/>
      </w:rPr>
      <w:instrText xml:space="preserve"> DATE \@ "yyyy-MM-dd" </w:instrText>
    </w:r>
    <w:r w:rsidRPr="003E7106">
      <w:rPr>
        <w:i/>
        <w:color w:val="808080" w:themeColor="background1" w:themeShade="80"/>
        <w:sz w:val="20"/>
        <w:szCs w:val="20"/>
      </w:rPr>
      <w:fldChar w:fldCharType="separate"/>
    </w:r>
    <w:r w:rsidR="00176BBC">
      <w:rPr>
        <w:i/>
        <w:noProof/>
        <w:color w:val="808080" w:themeColor="background1" w:themeShade="80"/>
        <w:sz w:val="20"/>
        <w:szCs w:val="20"/>
      </w:rPr>
      <w:t>2020-06-17</w:t>
    </w:r>
    <w:r w:rsidRPr="003E7106">
      <w:rPr>
        <w:i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810" w:rsidRDefault="00AF3810" w:rsidP="004F271B">
      <w:r>
        <w:separator/>
      </w:r>
    </w:p>
  </w:footnote>
  <w:footnote w:type="continuationSeparator" w:id="0">
    <w:p w:rsidR="00AF3810" w:rsidRDefault="00AF3810" w:rsidP="004F2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96E" w:rsidRPr="0072196E" w:rsidRDefault="00CB6699" w:rsidP="0072196E">
    <w:r w:rsidRPr="00CB6699">
      <w:rPr>
        <w:noProof/>
      </w:rPr>
      <w:drawing>
        <wp:inline distT="0" distB="0" distL="0" distR="0">
          <wp:extent cx="5943600" cy="1115568"/>
          <wp:effectExtent l="0" t="0" r="0" b="8890"/>
          <wp:docPr id="1" name="Picture 1" descr="The Elder Justice Coordinating Council logo is at the top of the page.  The logo is a sun, top 1/2 blue and bottom1/2 yellow, on the left side, with the words &quot;Elder Justice Coordinating Council&quot; to the right of the sun." title="Elder Justice Coordinating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JCC_logo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15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1B"/>
    <w:rsid w:val="0008630D"/>
    <w:rsid w:val="000F72EB"/>
    <w:rsid w:val="00176BBC"/>
    <w:rsid w:val="00386A3B"/>
    <w:rsid w:val="003B3744"/>
    <w:rsid w:val="003E7106"/>
    <w:rsid w:val="004F271B"/>
    <w:rsid w:val="006368FC"/>
    <w:rsid w:val="00681E5F"/>
    <w:rsid w:val="00682922"/>
    <w:rsid w:val="007029A4"/>
    <w:rsid w:val="0072196E"/>
    <w:rsid w:val="00AE34D0"/>
    <w:rsid w:val="00AE652C"/>
    <w:rsid w:val="00AF3810"/>
    <w:rsid w:val="00B5189E"/>
    <w:rsid w:val="00CB6699"/>
    <w:rsid w:val="00ED65BE"/>
    <w:rsid w:val="00F5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B9C9B5D"/>
  <w15:docId w15:val="{7024AA57-1CEE-40FA-9A25-698BCB77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71B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71B"/>
  </w:style>
  <w:style w:type="paragraph" w:styleId="Footer">
    <w:name w:val="footer"/>
    <w:basedOn w:val="Normal"/>
    <w:link w:val="FooterChar"/>
    <w:uiPriority w:val="99"/>
    <w:unhideWhenUsed/>
    <w:rsid w:val="004F2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71B"/>
  </w:style>
  <w:style w:type="paragraph" w:styleId="BalloonText">
    <w:name w:val="Balloon Text"/>
    <w:basedOn w:val="Normal"/>
    <w:link w:val="BalloonTextChar"/>
    <w:uiPriority w:val="99"/>
    <w:semiHidden/>
    <w:unhideWhenUsed/>
    <w:rsid w:val="004F2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71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B6699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8DCBC-AA87-45B5-B341-C7FB4E49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Kauffman &amp; Associates, Inc.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Brandon Bayton</dc:creator>
  <cp:lastModifiedBy>Petruy, Elizabeth (ACL)</cp:lastModifiedBy>
  <cp:revision>13</cp:revision>
  <dcterms:created xsi:type="dcterms:W3CDTF">2014-05-12T14:27:00Z</dcterms:created>
  <dcterms:modified xsi:type="dcterms:W3CDTF">2020-06-17T17:43:00Z</dcterms:modified>
  <cp:contentStatus/>
</cp:coreProperties>
</file>